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27" w:rsidRPr="00FD36F5" w:rsidRDefault="00A11927" w:rsidP="00A11927">
      <w:pPr>
        <w:pStyle w:val="Titel"/>
        <w:rPr>
          <w:rFonts w:ascii="Verdana" w:hAnsi="Verdana"/>
          <w:color w:val="auto"/>
          <w:sz w:val="44"/>
        </w:rPr>
      </w:pPr>
      <w:r w:rsidRPr="00FD36F5">
        <w:rPr>
          <w:rFonts w:ascii="Verdana" w:hAnsi="Verdana"/>
          <w:color w:val="auto"/>
          <w:sz w:val="44"/>
        </w:rPr>
        <w:t xml:space="preserve">Programma </w:t>
      </w:r>
      <w:proofErr w:type="spellStart"/>
      <w:r w:rsidR="00BB6AC0" w:rsidRPr="00BB6AC0">
        <w:rPr>
          <w:rFonts w:ascii="Verdana" w:hAnsi="Verdana"/>
          <w:color w:val="auto"/>
          <w:sz w:val="44"/>
        </w:rPr>
        <w:t>Teach</w:t>
      </w:r>
      <w:proofErr w:type="spellEnd"/>
      <w:r w:rsidR="00BB6AC0" w:rsidRPr="00BB6AC0">
        <w:rPr>
          <w:rFonts w:ascii="Verdana" w:hAnsi="Verdana"/>
          <w:color w:val="auto"/>
          <w:sz w:val="44"/>
        </w:rPr>
        <w:t xml:space="preserve"> the teacher voor de Heelkunde: supervisie op de OK</w:t>
      </w:r>
    </w:p>
    <w:p w:rsidR="005055A6" w:rsidRDefault="005055A6" w:rsidP="00A11927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BB6AC0">
        <w:rPr>
          <w:sz w:val="20"/>
        </w:rPr>
        <w:t>8</w:t>
      </w:r>
      <w:r w:rsidR="004D6786">
        <w:rPr>
          <w:sz w:val="20"/>
        </w:rPr>
        <w:t xml:space="preserve"> </w:t>
      </w:r>
      <w:r w:rsidR="00BB6AC0">
        <w:rPr>
          <w:sz w:val="20"/>
        </w:rPr>
        <w:t>april 2019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BB6AC0">
        <w:rPr>
          <w:sz w:val="20"/>
        </w:rPr>
        <w:t>18.30 – 20.00u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BB6AC0">
        <w:rPr>
          <w:sz w:val="20"/>
        </w:rPr>
        <w:t xml:space="preserve">Rijnstate Noord, </w:t>
      </w:r>
      <w:proofErr w:type="spellStart"/>
      <w:r w:rsidR="00BB6AC0">
        <w:rPr>
          <w:sz w:val="20"/>
        </w:rPr>
        <w:t>Wagnerlaan</w:t>
      </w:r>
      <w:proofErr w:type="spellEnd"/>
      <w:r w:rsidR="00BB6AC0">
        <w:rPr>
          <w:sz w:val="20"/>
        </w:rPr>
        <w:t xml:space="preserve"> 55 te Arnhem</w:t>
      </w:r>
    </w:p>
    <w:p w:rsidR="005055A6" w:rsidRPr="00FD36F5" w:rsidRDefault="005055A6" w:rsidP="00BB6AC0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BB6AC0">
        <w:rPr>
          <w:sz w:val="20"/>
        </w:rPr>
        <w:t>gehele opleidingsgroep Heelkunde en alle aios Heelkunde</w:t>
      </w:r>
    </w:p>
    <w:p w:rsidR="005055A6" w:rsidRDefault="005055A6" w:rsidP="005055A6">
      <w:pPr>
        <w:rPr>
          <w:sz w:val="20"/>
        </w:rPr>
      </w:pPr>
    </w:p>
    <w:p w:rsidR="005055A6" w:rsidRPr="005055A6" w:rsidRDefault="005055A6" w:rsidP="005055A6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BB6AC0" w:rsidRPr="00FD36F5" w:rsidTr="003457E3">
        <w:tc>
          <w:tcPr>
            <w:tcW w:w="2093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b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18.30-18.45u</w:t>
            </w:r>
          </w:p>
        </w:tc>
        <w:tc>
          <w:tcPr>
            <w:tcW w:w="7119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Stellingen uit de voorbereidingsopdracht plenair bespreken.</w:t>
            </w:r>
          </w:p>
        </w:tc>
      </w:tr>
      <w:tr w:rsidR="00BB6AC0" w:rsidRPr="00FD36F5" w:rsidTr="003457E3">
        <w:tc>
          <w:tcPr>
            <w:tcW w:w="2093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18.45-19.00u</w:t>
            </w:r>
          </w:p>
        </w:tc>
        <w:tc>
          <w:tcPr>
            <w:tcW w:w="7119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proofErr w:type="spellStart"/>
            <w:r w:rsidRPr="00BB6AC0">
              <w:rPr>
                <w:rFonts w:ascii="Verdana" w:hAnsi="Verdana"/>
                <w:sz w:val="20"/>
              </w:rPr>
              <w:t>Mini-college</w:t>
            </w:r>
            <w:proofErr w:type="spellEnd"/>
            <w:r w:rsidRPr="00BB6AC0">
              <w:rPr>
                <w:rFonts w:ascii="Verdana" w:hAnsi="Verdana"/>
                <w:sz w:val="20"/>
              </w:rPr>
              <w:t xml:space="preserve"> met bij de uitkomsten van de stellingen passende didactische modellen</w:t>
            </w:r>
          </w:p>
        </w:tc>
      </w:tr>
      <w:tr w:rsidR="00BB6AC0" w:rsidRPr="00FD36F5" w:rsidTr="003457E3">
        <w:tc>
          <w:tcPr>
            <w:tcW w:w="2093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19.00-19.30u</w:t>
            </w:r>
          </w:p>
        </w:tc>
        <w:tc>
          <w:tcPr>
            <w:tcW w:w="7119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Groepsopdracht: Hoe benut je wasbakmoment optimaal?</w:t>
            </w:r>
          </w:p>
        </w:tc>
      </w:tr>
      <w:tr w:rsidR="00BB6AC0" w:rsidRPr="00FD36F5" w:rsidTr="003457E3">
        <w:tc>
          <w:tcPr>
            <w:tcW w:w="2093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19.20-19.50u</w:t>
            </w:r>
          </w:p>
        </w:tc>
        <w:tc>
          <w:tcPr>
            <w:tcW w:w="7119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Plenair nabespreken van de groepsopdracht</w:t>
            </w:r>
          </w:p>
        </w:tc>
      </w:tr>
      <w:tr w:rsidR="00BB6AC0" w:rsidRPr="00FD36F5" w:rsidTr="003457E3">
        <w:tc>
          <w:tcPr>
            <w:tcW w:w="2093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19.50-20.00u</w:t>
            </w:r>
          </w:p>
        </w:tc>
        <w:tc>
          <w:tcPr>
            <w:tcW w:w="7119" w:type="dxa"/>
          </w:tcPr>
          <w:p w:rsidR="00BB6AC0" w:rsidRPr="00BB6AC0" w:rsidRDefault="00BB6AC0" w:rsidP="00F93462">
            <w:pPr>
              <w:pStyle w:val="Geenafstand"/>
              <w:rPr>
                <w:rFonts w:ascii="Verdana" w:hAnsi="Verdana"/>
                <w:sz w:val="20"/>
              </w:rPr>
            </w:pPr>
            <w:r w:rsidRPr="00BB6AC0">
              <w:rPr>
                <w:rFonts w:ascii="Verdana" w:hAnsi="Verdana"/>
                <w:sz w:val="20"/>
              </w:rPr>
              <w:t>Nabespreken workshop</w:t>
            </w:r>
          </w:p>
        </w:tc>
      </w:tr>
    </w:tbl>
    <w:p w:rsidR="003B12DE" w:rsidRDefault="003B12DE" w:rsidP="00B51964">
      <w:bookmarkStart w:id="0" w:name="_GoBack"/>
      <w:bookmarkEnd w:id="0"/>
    </w:p>
    <w:sectPr w:rsidR="003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091"/>
    <w:multiLevelType w:val="hybridMultilevel"/>
    <w:tmpl w:val="7CB6D64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4BE"/>
    <w:multiLevelType w:val="hybridMultilevel"/>
    <w:tmpl w:val="E3082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A3A29"/>
    <w:multiLevelType w:val="hybridMultilevel"/>
    <w:tmpl w:val="F1DAE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0E0"/>
    <w:multiLevelType w:val="hybridMultilevel"/>
    <w:tmpl w:val="38F09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71C2"/>
    <w:multiLevelType w:val="hybridMultilevel"/>
    <w:tmpl w:val="F578BC06"/>
    <w:lvl w:ilvl="0" w:tplc="581C8772">
      <w:start w:val="1"/>
      <w:numFmt w:val="bullet"/>
      <w:lvlText w:val="‑"/>
      <w:lvlJc w:val="left"/>
      <w:pPr>
        <w:ind w:left="36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7"/>
    <w:rsid w:val="00001B5E"/>
    <w:rsid w:val="00052564"/>
    <w:rsid w:val="00071B2B"/>
    <w:rsid w:val="000A6E7B"/>
    <w:rsid w:val="00133E03"/>
    <w:rsid w:val="00225897"/>
    <w:rsid w:val="00232E37"/>
    <w:rsid w:val="003B12DE"/>
    <w:rsid w:val="004D6786"/>
    <w:rsid w:val="005055A6"/>
    <w:rsid w:val="0058657D"/>
    <w:rsid w:val="008548D5"/>
    <w:rsid w:val="008A5B33"/>
    <w:rsid w:val="009424C5"/>
    <w:rsid w:val="00A11927"/>
    <w:rsid w:val="00AB347F"/>
    <w:rsid w:val="00B04D7A"/>
    <w:rsid w:val="00B22A2D"/>
    <w:rsid w:val="00B51964"/>
    <w:rsid w:val="00BB6AC0"/>
    <w:rsid w:val="00C747FD"/>
    <w:rsid w:val="00CA72F1"/>
    <w:rsid w:val="00F32494"/>
    <w:rsid w:val="00F778E0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BB6A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BB6A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F53D57D</Template>
  <TotalTime>2</TotalTime>
  <Pages>1</Pages>
  <Words>73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3</cp:revision>
  <dcterms:created xsi:type="dcterms:W3CDTF">2019-02-25T13:42:00Z</dcterms:created>
  <dcterms:modified xsi:type="dcterms:W3CDTF">2019-02-25T13:44:00Z</dcterms:modified>
</cp:coreProperties>
</file>